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818" w:rsidRDefault="00640818" w:rsidP="006408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818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40818" w:rsidRPr="00640818">
        <w:rPr>
          <w:rFonts w:ascii="Times New Roman" w:hAnsi="Times New Roman" w:cs="Times New Roman"/>
          <w:b/>
          <w:sz w:val="28"/>
          <w:szCs w:val="28"/>
        </w:rPr>
        <w:t xml:space="preserve">Прокуратурой г. Буйнакска проведена проверка соблюдения </w:t>
      </w:r>
      <w:r w:rsidR="00F44468">
        <w:rPr>
          <w:rFonts w:ascii="Times New Roman" w:hAnsi="Times New Roman" w:cs="Times New Roman"/>
          <w:b/>
          <w:sz w:val="28"/>
          <w:szCs w:val="28"/>
        </w:rPr>
        <w:t xml:space="preserve">требований </w:t>
      </w:r>
      <w:r w:rsidR="00640818" w:rsidRPr="00640818">
        <w:rPr>
          <w:rFonts w:ascii="Times New Roman" w:hAnsi="Times New Roman" w:cs="Times New Roman"/>
          <w:b/>
          <w:sz w:val="28"/>
          <w:szCs w:val="28"/>
        </w:rPr>
        <w:t>законодательства о</w:t>
      </w:r>
      <w:r w:rsidR="00F44468">
        <w:rPr>
          <w:rFonts w:ascii="Times New Roman" w:hAnsi="Times New Roman" w:cs="Times New Roman"/>
          <w:b/>
          <w:sz w:val="28"/>
          <w:szCs w:val="28"/>
        </w:rPr>
        <w:t xml:space="preserve"> теплоснабжении</w:t>
      </w:r>
    </w:p>
    <w:p w:rsidR="00745A42" w:rsidRPr="00745A42" w:rsidRDefault="00745A42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745A42">
        <w:rPr>
          <w:rFonts w:ascii="Times New Roman" w:hAnsi="Times New Roman" w:cs="Times New Roman"/>
          <w:sz w:val="28"/>
          <w:szCs w:val="28"/>
        </w:rPr>
        <w:t>Прокуратурой города Буйнакска проведена проверка исполнения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bookmarkStart w:id="0" w:name="_GoBack"/>
      <w:bookmarkEnd w:id="0"/>
      <w:r w:rsidRPr="00745A42">
        <w:rPr>
          <w:rFonts w:ascii="Times New Roman" w:hAnsi="Times New Roman" w:cs="Times New Roman"/>
          <w:sz w:val="28"/>
          <w:szCs w:val="28"/>
        </w:rPr>
        <w:t xml:space="preserve"> законодательства о теплоснабжении. </w:t>
      </w:r>
    </w:p>
    <w:p w:rsidR="00F44468" w:rsidRDefault="007E1EDE" w:rsidP="00F444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444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Ранее Кавказским управлением Ростехнадзора выявлены нарушения требований законодательства, допущенные ГО «город Буйнакск» при подготовке к зимнему отопительному периоду 2024-2025 гг., что </w:t>
      </w:r>
      <w:r w:rsidR="00F44468">
        <w:rPr>
          <w:rFonts w:ascii="Times New Roman" w:hAnsi="Times New Roman" w:cs="Times New Roman"/>
          <w:sz w:val="28"/>
          <w:szCs w:val="28"/>
        </w:rPr>
        <w:t xml:space="preserve">стало причиной неполучения муниципалитетом паспорта и акта готовности к зимнему отопительному периоду.    </w:t>
      </w:r>
    </w:p>
    <w:p w:rsidR="00F44468" w:rsidRDefault="00F44468" w:rsidP="00F44468">
      <w:pPr>
        <w:pBdr>
          <w:top w:val="single" w:sz="4" w:space="0" w:color="FFFFFF"/>
          <w:left w:val="single" w:sz="4" w:space="0" w:color="FFFFFF"/>
          <w:bottom w:val="single" w:sz="4" w:space="4" w:color="FFFFFF"/>
          <w:right w:val="single" w:sz="4" w:space="4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 «город Буйнакск» от 03.10.2024 </w:t>
      </w:r>
      <w:r>
        <w:rPr>
          <w:rFonts w:ascii="Times New Roman" w:hAnsi="Times New Roman" w:cs="Times New Roman"/>
          <w:sz w:val="28"/>
          <w:szCs w:val="28"/>
        </w:rPr>
        <w:br/>
        <w:t>№ 1024 определен статус единой теплоснабжающей организации ГО «город Буйнакск» в лице филиала «Буйнакские тепловые сети» АО «Единый оператор Республики Дагестан в сфере водоснабжения и водоотведения» (далее – Единый оператор).</w:t>
      </w:r>
      <w:r w:rsidRPr="00824D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468" w:rsidRDefault="00F44468" w:rsidP="00F44468">
      <w:pPr>
        <w:pBdr>
          <w:top w:val="single" w:sz="4" w:space="0" w:color="FFFFFF"/>
          <w:left w:val="single" w:sz="4" w:space="0" w:color="FFFFFF"/>
          <w:bottom w:val="single" w:sz="4" w:space="4" w:color="FFFFFF"/>
          <w:right w:val="single" w:sz="4" w:space="4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целях устранения указанных нарушений прокуратурой города в Буйнакский городской суд напра</w:t>
      </w:r>
      <w:r w:rsidR="00CD10D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влено исковое заявление об </w:t>
      </w:r>
      <w:proofErr w:type="spellStart"/>
      <w:r w:rsidR="00CD10D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обязывании</w:t>
      </w:r>
      <w:proofErr w:type="spellEnd"/>
      <w:r w:rsidR="00CD10D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 «город Буйнакск» и Единого оператора устранить выявленные Кавказским управлением Ростехнадзора нарушения закона при подготовке объектов теплоснабжения к отопительному периоду.</w:t>
      </w:r>
    </w:p>
    <w:p w:rsidR="00AB7869" w:rsidRDefault="00F44468" w:rsidP="00F44468">
      <w:pPr>
        <w:pBdr>
          <w:top w:val="single" w:sz="4" w:space="0" w:color="FFFFFF"/>
          <w:left w:val="single" w:sz="4" w:space="0" w:color="FFFFFF"/>
          <w:bottom w:val="single" w:sz="4" w:space="4" w:color="FFFFFF"/>
          <w:right w:val="single" w:sz="4" w:space="4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Решением Буйнакского городского суда исковые требования прокурора удовлетворены в полном объеме. </w:t>
      </w:r>
    </w:p>
    <w:p w:rsid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г. Буйнакска                                             А.А. Магомедова</w:t>
      </w:r>
    </w:p>
    <w:p w:rsid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F90" w:rsidRPr="007E1EDE" w:rsidRDefault="00AD0F90" w:rsidP="0001690F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"/>
        <w:jc w:val="both"/>
        <w:rPr>
          <w:rFonts w:ascii="Times New Roman" w:hAnsi="Times New Roman" w:cs="Times New Roman"/>
          <w:sz w:val="28"/>
          <w:szCs w:val="28"/>
        </w:rPr>
      </w:pPr>
    </w:p>
    <w:p w:rsidR="007E1EDE" w:rsidRP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E1EDE" w:rsidRPr="007E1EDE" w:rsidSect="008B0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101"/>
    <w:rsid w:val="0001690F"/>
    <w:rsid w:val="000C3D5D"/>
    <w:rsid w:val="000C6AE3"/>
    <w:rsid w:val="000F5101"/>
    <w:rsid w:val="001915B4"/>
    <w:rsid w:val="0028225B"/>
    <w:rsid w:val="002944E2"/>
    <w:rsid w:val="004F57D7"/>
    <w:rsid w:val="00534B83"/>
    <w:rsid w:val="005E079F"/>
    <w:rsid w:val="006251EC"/>
    <w:rsid w:val="00640818"/>
    <w:rsid w:val="006A734D"/>
    <w:rsid w:val="00702078"/>
    <w:rsid w:val="00745A42"/>
    <w:rsid w:val="007E1EDE"/>
    <w:rsid w:val="008B070A"/>
    <w:rsid w:val="008F66AF"/>
    <w:rsid w:val="009456C3"/>
    <w:rsid w:val="009E279B"/>
    <w:rsid w:val="00A06C13"/>
    <w:rsid w:val="00A13EE8"/>
    <w:rsid w:val="00A44CDE"/>
    <w:rsid w:val="00A46BC6"/>
    <w:rsid w:val="00A55690"/>
    <w:rsid w:val="00A71FCF"/>
    <w:rsid w:val="00AB7869"/>
    <w:rsid w:val="00AD0F90"/>
    <w:rsid w:val="00AE1C1F"/>
    <w:rsid w:val="00B16A42"/>
    <w:rsid w:val="00BC5B9D"/>
    <w:rsid w:val="00BF5D9C"/>
    <w:rsid w:val="00CD10D1"/>
    <w:rsid w:val="00D31261"/>
    <w:rsid w:val="00D67ADA"/>
    <w:rsid w:val="00EA5CA2"/>
    <w:rsid w:val="00EB23CC"/>
    <w:rsid w:val="00F44468"/>
    <w:rsid w:val="00F64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2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8225B"/>
  </w:style>
  <w:style w:type="paragraph" w:styleId="a3">
    <w:name w:val="Normal (Web)"/>
    <w:basedOn w:val="a"/>
    <w:uiPriority w:val="99"/>
    <w:unhideWhenUsed/>
    <w:rsid w:val="00625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3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Гамидов Магомедарип Магомедович</dc:creator>
  <cp:keywords/>
  <dc:description/>
  <cp:lastModifiedBy>Пользователь</cp:lastModifiedBy>
  <cp:revision>10</cp:revision>
  <dcterms:created xsi:type="dcterms:W3CDTF">2024-08-22T09:04:00Z</dcterms:created>
  <dcterms:modified xsi:type="dcterms:W3CDTF">2025-05-12T05:26:00Z</dcterms:modified>
</cp:coreProperties>
</file>